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173" w:rsidRDefault="00FE3173" w:rsidP="00FE31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writing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– критерии оценивания</w:t>
      </w:r>
    </w:p>
    <w:p w:rsidR="00FE3173" w:rsidRDefault="00FE3173" w:rsidP="00FE31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  <w:r>
        <w:rPr>
          <w:rFonts w:ascii="Times New Roman" w:hAnsi="Times New Roman" w:cs="Times New Roman"/>
          <w:sz w:val="28"/>
          <w:szCs w:val="28"/>
        </w:rPr>
        <w:t xml:space="preserve"> – максимальное количество баллов 10. Задание оценивается по Критериям оценивания.</w:t>
      </w:r>
    </w:p>
    <w:p w:rsidR="00FE3173" w:rsidRDefault="00FE3173" w:rsidP="00FE31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оценке 0 по критерию «РКЗ» выставляется общая оценка 0.</w:t>
      </w:r>
    </w:p>
    <w:tbl>
      <w:tblPr>
        <w:tblStyle w:val="a3"/>
        <w:tblW w:w="1071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711"/>
        <w:gridCol w:w="1648"/>
        <w:gridCol w:w="1700"/>
        <w:gridCol w:w="29"/>
        <w:gridCol w:w="1897"/>
        <w:gridCol w:w="59"/>
        <w:gridCol w:w="1666"/>
      </w:tblGrid>
      <w:tr w:rsidR="00FE3173" w:rsidTr="00205DA9">
        <w:trPr>
          <w:trHeight w:val="963"/>
        </w:trPr>
        <w:tc>
          <w:tcPr>
            <w:tcW w:w="3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коммуникативной задачи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6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языковое оформление текста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7 баллов)</w:t>
            </w:r>
          </w:p>
        </w:tc>
      </w:tr>
      <w:tr w:rsidR="00FE3173" w:rsidTr="00205DA9">
        <w:trPr>
          <w:trHeight w:val="962"/>
        </w:trPr>
        <w:tc>
          <w:tcPr>
            <w:tcW w:w="3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3" w:rsidRDefault="00FE3173" w:rsidP="0092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текста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 балла)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 балла)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1 балл)</w:t>
            </w:r>
          </w:p>
        </w:tc>
      </w:tr>
      <w:tr w:rsidR="00FE3173" w:rsidTr="00205DA9">
        <w:trPr>
          <w:trHeight w:val="122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описание написано по заданным параметрам. Участник соблюдает особенности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5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экспозито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жанра;</w:t>
            </w:r>
            <w:r>
              <w:rPr>
                <w:rFonts w:ascii="Arial" w:eastAsia="Times New Roman" w:hAnsi="Times New Roman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оценивается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следующим аспектам: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 w:rsidR="00305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 придерживается нейтрального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стиля;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Участник раскрывает </w:t>
            </w:r>
            <w:r w:rsidR="0020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аспекты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задания;</w:t>
            </w:r>
          </w:p>
          <w:p w:rsidR="00FE3173" w:rsidRDefault="00FE3173" w:rsidP="009251AC">
            <w:pPr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3.Объем письменной работы либо соответствует заданному, либо отклоняется от заданного не более чем на 10% (в сторону увеличения – </w:t>
            </w:r>
            <w:r w:rsidR="003050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больше 176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или на 10 % в сторону уменьшения (</w:t>
            </w:r>
            <w:r w:rsidR="003050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меньше 126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E3173" w:rsidTr="00205DA9">
        <w:trPr>
          <w:trHeight w:val="12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выполнена частично – письменный текст является объяснением с заданными параметрами, однако не выполнен 1 из заданных  аспектов.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правильно разделен на абзацы. Логика построения текста не нарушена.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1-2 лексические ошибки.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демонстрирует грамотное употребление грамматических конструкций. Работа имеет 1-2 грамматические ошибки.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3" w:rsidTr="00205DA9">
        <w:trPr>
          <w:trHeight w:val="12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выполнена частично – письменный текст является объяснением с заданными параметрами, однако в работе не выполнены 2 из перечисленных выше аспектов.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отдельные нарушения логики или абзацного членения текста (1-2 нарушения).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3-4 лексические ошибки.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3-4 грамматические ошибки.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1-4 орфографические и / или пунктуационные ошибки.</w:t>
            </w:r>
          </w:p>
        </w:tc>
      </w:tr>
      <w:tr w:rsidR="00FE3173" w:rsidTr="00205DA9">
        <w:trPr>
          <w:trHeight w:val="12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не выполнена. Текст не является объяснением или содержание написанного текста не отвечает заданным параметрам; не выполнены 3 перечисленных выше аспекта; объем письменного высказывания составляет менее 108 слов.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многочисленные нарушения логики или абзацного членения текста (2 и более нарушений).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лексические ошибки (5 и более ошибок).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грамматические ошибки (5 и более ошибок).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орфографические и / или пунктуационные ошибки (5 и более ошибок).</w:t>
            </w:r>
          </w:p>
        </w:tc>
      </w:tr>
    </w:tbl>
    <w:p w:rsidR="00FE3173" w:rsidRDefault="00FE3173" w:rsidP="00FE31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173" w:rsidRDefault="00FE3173" w:rsidP="00FE3173"/>
    <w:p w:rsidR="00FE3173" w:rsidRDefault="00FE3173" w:rsidP="00FE3173"/>
    <w:p w:rsidR="008A4327" w:rsidRDefault="008A4327"/>
    <w:sectPr w:rsidR="008A4327" w:rsidSect="00205DA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E7"/>
    <w:rsid w:val="00205DA9"/>
    <w:rsid w:val="00251202"/>
    <w:rsid w:val="002F16E7"/>
    <w:rsid w:val="003050A6"/>
    <w:rsid w:val="008A4327"/>
    <w:rsid w:val="00FE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F16CD-07D0-4C9F-8C9F-E9FA593B8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1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5D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5D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cp:lastPrinted>2025-11-26T10:00:00Z</cp:lastPrinted>
  <dcterms:created xsi:type="dcterms:W3CDTF">2023-10-25T06:19:00Z</dcterms:created>
  <dcterms:modified xsi:type="dcterms:W3CDTF">2025-11-26T10:00:00Z</dcterms:modified>
</cp:coreProperties>
</file>